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BFBB" w14:textId="77777777" w:rsidR="008D550A" w:rsidRDefault="00C05B40">
      <w:pPr>
        <w:pStyle w:val="Standard"/>
        <w:autoSpaceDE w:val="0"/>
        <w:jc w:val="center"/>
        <w:rPr>
          <w:rFonts w:ascii="Verdana" w:hAnsi="Verdana" w:cs="Verdana"/>
          <w:b/>
          <w:bCs/>
          <w:color w:val="000000"/>
          <w:sz w:val="48"/>
          <w:szCs w:val="4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CESP</w:t>
      </w:r>
    </w:p>
    <w:p w14:paraId="6AC443E5" w14:textId="77777777" w:rsidR="008D550A" w:rsidRDefault="00C05B40">
      <w:pPr>
        <w:pStyle w:val="Standard"/>
        <w:autoSpaceDE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CENTRO STUDI PER LA SCUOLA PUBBLICA</w:t>
      </w:r>
    </w:p>
    <w:p w14:paraId="066D95AA" w14:textId="77777777" w:rsidR="008D550A" w:rsidRDefault="00C05B40">
      <w:pPr>
        <w:pStyle w:val="Standard"/>
        <w:jc w:val="center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IL CESP è riconosciuto dal MIUR come ENTE FORMATORE (DM 869/2006 – DM 170/2016)</w:t>
      </w:r>
    </w:p>
    <w:p w14:paraId="35135CC5" w14:textId="77777777" w:rsidR="008D550A" w:rsidRDefault="00C05B40">
      <w:pPr>
        <w:pStyle w:val="Standard"/>
        <w:autoSpaceDE w:val="0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Viale Manzoni 55, 00185 Roma -Tel. 06/70.452 452, Fax 06/77.20.60.60</w:t>
      </w:r>
    </w:p>
    <w:p w14:paraId="42DACC61" w14:textId="77777777" w:rsidR="008D550A" w:rsidRDefault="00C05B40">
      <w:pPr>
        <w:pStyle w:val="Standard"/>
        <w:autoSpaceDE w:val="0"/>
        <w:jc w:val="center"/>
      </w:pPr>
      <w:r>
        <w:rPr>
          <w:rFonts w:ascii="Verdana" w:hAnsi="Verdana" w:cs="Verdana"/>
          <w:color w:val="000000"/>
        </w:rPr>
        <w:t xml:space="preserve">Sede del Veneto: Viale Cavallotti, 2 35138 </w:t>
      </w:r>
      <w:r>
        <w:rPr>
          <w:rFonts w:ascii="Verdana" w:hAnsi="Verdana" w:cs="Verdana"/>
          <w:color w:val="000000"/>
        </w:rPr>
        <w:t>Padova</w:t>
      </w:r>
      <w:r>
        <w:rPr>
          <w:rFonts w:ascii="Verdana" w:hAnsi="Verdana" w:cs="Verdana"/>
          <w:color w:val="000000"/>
          <w:sz w:val="26"/>
          <w:szCs w:val="26"/>
        </w:rPr>
        <w:t xml:space="preserve"> - </w:t>
      </w:r>
      <w:r>
        <w:rPr>
          <w:rFonts w:ascii="Verdana" w:hAnsi="Verdana" w:cs="Verdana"/>
          <w:color w:val="000000"/>
        </w:rPr>
        <w:t>tel.049692171 - fax.0498824273</w:t>
      </w:r>
    </w:p>
    <w:p w14:paraId="5EDF84C5" w14:textId="77777777" w:rsidR="008D550A" w:rsidRDefault="00C05B40">
      <w:pPr>
        <w:pStyle w:val="Standard"/>
        <w:autoSpaceDE w:val="0"/>
        <w:jc w:val="center"/>
      </w:pPr>
      <w:r>
        <w:rPr>
          <w:rFonts w:ascii="Verdana" w:hAnsi="Verdana" w:cs="Verdana"/>
          <w:color w:val="000000"/>
        </w:rPr>
        <w:t xml:space="preserve">e-mail: </w:t>
      </w:r>
      <w:hyperlink r:id="rId6" w:history="1">
        <w:r>
          <w:rPr>
            <w:rStyle w:val="Internetlink"/>
            <w:rFonts w:ascii="Verdana" w:hAnsi="Verdana" w:cs="Verdana"/>
            <w:color w:val="000000"/>
          </w:rPr>
          <w:t>info@cesp-pd.it</w:t>
        </w:r>
      </w:hyperlink>
      <w:r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  <w:u w:val="single"/>
        </w:rPr>
        <w:t>cesp-pd@pec.it</w:t>
      </w:r>
    </w:p>
    <w:p w14:paraId="3FF56A1C" w14:textId="77777777" w:rsidR="008D550A" w:rsidRDefault="008D550A">
      <w:pPr>
        <w:pStyle w:val="Standard"/>
        <w:autoSpaceDE w:val="0"/>
        <w:jc w:val="center"/>
        <w:rPr>
          <w:rFonts w:ascii="Verdana" w:hAnsi="Verdana" w:cs="Verdana"/>
          <w:color w:val="000000"/>
        </w:rPr>
      </w:pPr>
    </w:p>
    <w:p w14:paraId="44F48744" w14:textId="77777777" w:rsidR="008D550A" w:rsidRDefault="00C05B40">
      <w:pPr>
        <w:pStyle w:val="Default"/>
        <w:autoSpaceDE w:val="0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Convegno di aggiornamento per tutto il personale</w:t>
      </w:r>
    </w:p>
    <w:p w14:paraId="73F62666" w14:textId="77777777" w:rsidR="008D550A" w:rsidRDefault="00C05B40">
      <w:pPr>
        <w:pStyle w:val="Default"/>
        <w:autoSpaceDE w:val="0"/>
        <w:jc w:val="center"/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della Scuola pubblica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br/>
      </w:r>
      <w:r>
        <w:rPr>
          <w:rFonts w:ascii="ComicSansMS, 'Comic Sans MS'" w:eastAsia="ComicSansMS, 'Comic Sans MS'" w:hAnsi="ComicSansMS, 'Comic Sans MS'" w:cs="ComicSansMS, 'Comic Sans MS'"/>
          <w:b/>
          <w:bCs/>
          <w:color w:val="000000"/>
          <w:sz w:val="15"/>
          <w:szCs w:val="15"/>
        </w:rPr>
        <w:t xml:space="preserve">Viene rilasciato l’idoneo attestato di frequenza ai sensi </w:t>
      </w:r>
      <w:r>
        <w:rPr>
          <w:rFonts w:ascii="ComicSansMS, 'Comic Sans MS'" w:eastAsia="ComicSansMS, 'Comic Sans MS'" w:hAnsi="ComicSansMS, 'Comic Sans MS'" w:cs="ComicSansMS, 'Comic Sans MS'"/>
          <w:b/>
          <w:bCs/>
          <w:color w:val="000000"/>
          <w:sz w:val="15"/>
          <w:szCs w:val="15"/>
        </w:rPr>
        <w:t>della normativa vigente, valido ai fini dell'aggiornamento ex L.107/15.</w:t>
      </w:r>
    </w:p>
    <w:p w14:paraId="452C0A12" w14:textId="77777777" w:rsidR="008D550A" w:rsidRDefault="00C05B40">
      <w:pPr>
        <w:pStyle w:val="Default"/>
        <w:autoSpaceDE w:val="0"/>
        <w:jc w:val="center"/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0"/>
          <w:szCs w:val="30"/>
        </w:rPr>
        <w:t xml:space="preserve"> </w:t>
      </w:r>
    </w:p>
    <w:p w14:paraId="458B277C" w14:textId="77777777" w:rsidR="008D550A" w:rsidRDefault="00C05B40">
      <w:pPr>
        <w:pStyle w:val="Standard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EDUCARE ALLE DIFFERENZE DI GENERE</w:t>
      </w:r>
    </w:p>
    <w:p w14:paraId="06769CD0" w14:textId="77777777" w:rsidR="008D550A" w:rsidRDefault="00C05B40">
      <w:pPr>
        <w:pStyle w:val="Standard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NELLA SCUOLA PUBBLICA</w:t>
      </w:r>
    </w:p>
    <w:p w14:paraId="0F6A8619" w14:textId="77777777" w:rsidR="008D550A" w:rsidRDefault="008D550A">
      <w:pPr>
        <w:pStyle w:val="Textbody"/>
        <w:jc w:val="center"/>
        <w:rPr>
          <w:rFonts w:ascii="ComicSansMS" w:hAnsi="ComicSansMS"/>
          <w:b/>
          <w:bCs/>
          <w:color w:val="000000"/>
          <w:sz w:val="32"/>
          <w:szCs w:val="32"/>
        </w:rPr>
      </w:pPr>
    </w:p>
    <w:p w14:paraId="04A718D8" w14:textId="77777777" w:rsidR="008D550A" w:rsidRDefault="00C05B40">
      <w:pPr>
        <w:pStyle w:val="Textbody"/>
        <w:jc w:val="center"/>
        <w:rPr>
          <w:color w:val="000000"/>
        </w:rPr>
      </w:pPr>
      <w:r>
        <w:rPr>
          <w:rFonts w:ascii="ComicSansMS" w:hAnsi="ComicSansMS"/>
          <w:b/>
          <w:bCs/>
          <w:color w:val="000000"/>
          <w:sz w:val="32"/>
          <w:szCs w:val="32"/>
        </w:rPr>
        <w:t>lunedì 11 aprile 2022 ore 9 - 13</w:t>
      </w:r>
      <w:r>
        <w:rPr>
          <w:rFonts w:ascii="ComicSansMS" w:hAnsi="ComicSansMS"/>
          <w:b/>
          <w:bCs/>
          <w:color w:val="000000"/>
          <w:sz w:val="32"/>
          <w:szCs w:val="32"/>
        </w:rPr>
        <w:br/>
      </w:r>
      <w:r>
        <w:rPr>
          <w:rFonts w:ascii="ComicSansMS" w:hAnsi="ComicSansMS"/>
          <w:b/>
          <w:bCs/>
          <w:color w:val="000000"/>
          <w:sz w:val="32"/>
          <w:szCs w:val="32"/>
        </w:rPr>
        <w:t>Sala ANZIANI palazzo Moroni, via del Municipio 1, Padova</w:t>
      </w:r>
    </w:p>
    <w:p w14:paraId="1970CCF2" w14:textId="77777777" w:rsidR="008D550A" w:rsidRDefault="00C05B40">
      <w:pPr>
        <w:pStyle w:val="Default"/>
        <w:autoSpaceDE w:val="0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-------------------------------------------------------------------------------</w:t>
      </w:r>
    </w:p>
    <w:p w14:paraId="1773156A" w14:textId="77777777" w:rsidR="008D550A" w:rsidRDefault="008D550A">
      <w:pPr>
        <w:pStyle w:val="Standard"/>
        <w:autoSpaceDE w:val="0"/>
        <w:jc w:val="center"/>
        <w:rPr>
          <w:rFonts w:ascii="Verdana" w:hAnsi="Verdana" w:cs="Verdana"/>
        </w:rPr>
      </w:pPr>
    </w:p>
    <w:p w14:paraId="35095182" w14:textId="77777777" w:rsidR="008D550A" w:rsidRDefault="008D550A">
      <w:pPr>
        <w:pStyle w:val="Standard"/>
        <w:autoSpaceDE w:val="0"/>
        <w:jc w:val="center"/>
        <w:rPr>
          <w:rFonts w:ascii="Verdana" w:hAnsi="Verdana" w:cs="Verdana"/>
        </w:rPr>
      </w:pPr>
    </w:p>
    <w:p w14:paraId="4188C570" w14:textId="77777777" w:rsidR="008D550A" w:rsidRDefault="008D550A">
      <w:pPr>
        <w:pStyle w:val="Standard"/>
        <w:autoSpaceDE w:val="0"/>
        <w:jc w:val="center"/>
        <w:rPr>
          <w:rFonts w:ascii="Verdana" w:hAnsi="Verdana" w:cs="Verdana"/>
        </w:rPr>
      </w:pPr>
    </w:p>
    <w:p w14:paraId="370B3207" w14:textId="77777777" w:rsidR="008D550A" w:rsidRDefault="00C05B40">
      <w:pPr>
        <w:pStyle w:val="Default"/>
        <w:jc w:val="right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 xml:space="preserve">Al DS del. . . . . . . . . . . . . . . . . . . . . . . . </w:t>
      </w:r>
      <w:proofErr w:type="gramStart"/>
      <w:r>
        <w:rPr>
          <w:rFonts w:ascii="Verdana" w:hAnsi="Verdana" w:cs="Verdana"/>
          <w:i/>
          <w:iCs/>
          <w:szCs w:val="24"/>
        </w:rPr>
        <w:t>. . . .</w:t>
      </w:r>
      <w:proofErr w:type="gramEnd"/>
    </w:p>
    <w:p w14:paraId="438B164D" w14:textId="77777777" w:rsidR="008D550A" w:rsidRDefault="008D550A">
      <w:pPr>
        <w:pStyle w:val="Default"/>
        <w:rPr>
          <w:rFonts w:ascii="Verdana" w:hAnsi="Verdana" w:cs="Verdana"/>
          <w:i/>
          <w:iCs/>
          <w:szCs w:val="24"/>
        </w:rPr>
      </w:pPr>
    </w:p>
    <w:p w14:paraId="49E3670E" w14:textId="77777777" w:rsidR="008D550A" w:rsidRDefault="008D550A">
      <w:pPr>
        <w:pStyle w:val="Default"/>
        <w:rPr>
          <w:rFonts w:ascii="Verdana" w:hAnsi="Verdana" w:cs="Verdana"/>
          <w:i/>
          <w:iCs/>
          <w:szCs w:val="24"/>
        </w:rPr>
      </w:pPr>
    </w:p>
    <w:p w14:paraId="33F5712F" w14:textId="77777777" w:rsidR="008D550A" w:rsidRDefault="00C05B40">
      <w:pPr>
        <w:pStyle w:val="Default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 xml:space="preserve">. . . . . . . . . . . . . . </w:t>
      </w:r>
      <w:proofErr w:type="gramStart"/>
      <w:r>
        <w:rPr>
          <w:rFonts w:ascii="Verdana" w:hAnsi="Verdana" w:cs="Verdana"/>
          <w:i/>
          <w:iCs/>
          <w:szCs w:val="24"/>
        </w:rPr>
        <w:t>li,. . .</w:t>
      </w:r>
      <w:proofErr w:type="gramEnd"/>
      <w:r>
        <w:rPr>
          <w:rFonts w:ascii="Verdana" w:hAnsi="Verdana" w:cs="Verdana"/>
          <w:i/>
          <w:iCs/>
          <w:szCs w:val="24"/>
        </w:rPr>
        <w:t xml:space="preserve"> . . . . . . . . . . .</w:t>
      </w:r>
    </w:p>
    <w:p w14:paraId="6A03DD88" w14:textId="77777777" w:rsidR="008D550A" w:rsidRDefault="008D550A">
      <w:pPr>
        <w:pStyle w:val="Default"/>
        <w:rPr>
          <w:rFonts w:ascii="Verdana" w:hAnsi="Verdana" w:cs="Verdana"/>
          <w:i/>
          <w:iCs/>
          <w:szCs w:val="24"/>
        </w:rPr>
      </w:pPr>
    </w:p>
    <w:p w14:paraId="315692DC" w14:textId="77777777" w:rsidR="008D550A" w:rsidRDefault="008D550A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</w:p>
    <w:p w14:paraId="614CBD57" w14:textId="77777777" w:rsidR="008D550A" w:rsidRDefault="00C05B40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>La/il Sottoscritta/</w:t>
      </w:r>
      <w:proofErr w:type="gramStart"/>
      <w:r>
        <w:rPr>
          <w:rFonts w:ascii="Verdana" w:hAnsi="Verdana" w:cs="Verdana"/>
          <w:i/>
          <w:iCs/>
          <w:szCs w:val="24"/>
        </w:rPr>
        <w:t>o  . . .</w:t>
      </w:r>
      <w:proofErr w:type="gramEnd"/>
      <w:r>
        <w:rPr>
          <w:rFonts w:ascii="Verdana" w:hAnsi="Verdana" w:cs="Verdana"/>
          <w:i/>
          <w:iCs/>
          <w:szCs w:val="24"/>
        </w:rPr>
        <w:t xml:space="preserve"> . . . . . . . . </w:t>
      </w:r>
      <w:r>
        <w:rPr>
          <w:rFonts w:ascii="Verdana" w:hAnsi="Verdana" w:cs="Verdana"/>
          <w:i/>
          <w:iCs/>
          <w:szCs w:val="24"/>
        </w:rPr>
        <w:t>. . . . . . . . . . . . . . . . . . . . . . . . . . . . . . .</w:t>
      </w:r>
    </w:p>
    <w:p w14:paraId="58088E04" w14:textId="77777777" w:rsidR="008D550A" w:rsidRDefault="008D550A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</w:p>
    <w:p w14:paraId="5B3D205E" w14:textId="77777777" w:rsidR="008D550A" w:rsidRDefault="00C05B40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 xml:space="preserve">Nata/o a . . . . . . . . . . . . . . . . . . . . . . . . . . . </w:t>
      </w:r>
      <w:proofErr w:type="gramStart"/>
      <w:r>
        <w:rPr>
          <w:rFonts w:ascii="Verdana" w:hAnsi="Verdana" w:cs="Verdana"/>
          <w:i/>
          <w:iCs/>
          <w:szCs w:val="24"/>
        </w:rPr>
        <w:t>. . . .</w:t>
      </w:r>
      <w:proofErr w:type="gramEnd"/>
      <w:r>
        <w:rPr>
          <w:rFonts w:ascii="Verdana" w:hAnsi="Verdana" w:cs="Verdana"/>
          <w:i/>
          <w:iCs/>
          <w:szCs w:val="24"/>
        </w:rPr>
        <w:t xml:space="preserve"> . provincia . . . . . . </w:t>
      </w:r>
      <w:proofErr w:type="gramStart"/>
      <w:r>
        <w:rPr>
          <w:rFonts w:ascii="Verdana" w:hAnsi="Verdana" w:cs="Verdana"/>
          <w:i/>
          <w:iCs/>
          <w:szCs w:val="24"/>
        </w:rPr>
        <w:t>. . . .</w:t>
      </w:r>
      <w:proofErr w:type="gramEnd"/>
      <w:r>
        <w:rPr>
          <w:rFonts w:ascii="Verdana" w:hAnsi="Verdana" w:cs="Verdana"/>
          <w:i/>
          <w:iCs/>
          <w:szCs w:val="24"/>
        </w:rPr>
        <w:t xml:space="preserve"> .  </w:t>
      </w:r>
    </w:p>
    <w:p w14:paraId="530FAC16" w14:textId="77777777" w:rsidR="008D550A" w:rsidRDefault="008D550A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</w:p>
    <w:p w14:paraId="1B499E16" w14:textId="77777777" w:rsidR="008D550A" w:rsidRDefault="00C05B40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 xml:space="preserve">Il </w:t>
      </w:r>
      <w:proofErr w:type="gramStart"/>
      <w:r>
        <w:rPr>
          <w:rFonts w:ascii="Verdana" w:hAnsi="Verdana" w:cs="Verdana"/>
          <w:i/>
          <w:iCs/>
          <w:szCs w:val="24"/>
        </w:rPr>
        <w:t>. . . .</w:t>
      </w:r>
      <w:proofErr w:type="gramEnd"/>
      <w:r>
        <w:rPr>
          <w:rFonts w:ascii="Verdana" w:hAnsi="Verdana" w:cs="Verdana"/>
          <w:i/>
          <w:iCs/>
          <w:szCs w:val="24"/>
        </w:rPr>
        <w:t xml:space="preserve">  / . . . .  / . . . . . . .  </w:t>
      </w:r>
    </w:p>
    <w:p w14:paraId="72428084" w14:textId="77777777" w:rsidR="008D550A" w:rsidRDefault="008D550A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</w:p>
    <w:p w14:paraId="7C492F93" w14:textId="77777777" w:rsidR="008D550A" w:rsidRDefault="00C05B40">
      <w:pPr>
        <w:pStyle w:val="Default"/>
        <w:spacing w:before="160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>In servizio presso questa Istituzione scol</w:t>
      </w:r>
      <w:r>
        <w:rPr>
          <w:rFonts w:ascii="Verdana" w:hAnsi="Verdana" w:cs="Verdana"/>
          <w:i/>
          <w:iCs/>
          <w:szCs w:val="24"/>
        </w:rPr>
        <w:t xml:space="preserve">astica, </w:t>
      </w:r>
      <w:proofErr w:type="gramStart"/>
      <w:r>
        <w:rPr>
          <w:rFonts w:ascii="Verdana" w:hAnsi="Verdana" w:cs="Verdana"/>
          <w:i/>
          <w:iCs/>
          <w:szCs w:val="24"/>
        </w:rPr>
        <w:t>in  qualità</w:t>
      </w:r>
      <w:proofErr w:type="gramEnd"/>
      <w:r>
        <w:rPr>
          <w:rFonts w:ascii="Verdana" w:hAnsi="Verdana" w:cs="Verdana"/>
          <w:i/>
          <w:iCs/>
          <w:szCs w:val="24"/>
        </w:rPr>
        <w:t xml:space="preserve"> di. . . . . . . . . . . . . .    </w:t>
      </w:r>
    </w:p>
    <w:p w14:paraId="1EB322B3" w14:textId="77777777" w:rsidR="008D550A" w:rsidRDefault="008D550A">
      <w:pPr>
        <w:pStyle w:val="Default"/>
        <w:rPr>
          <w:rFonts w:ascii="Verdana" w:hAnsi="Verdana" w:cs="Verdana"/>
          <w:i/>
          <w:iCs/>
          <w:szCs w:val="24"/>
        </w:rPr>
      </w:pPr>
    </w:p>
    <w:p w14:paraId="5946F016" w14:textId="77777777" w:rsidR="008D550A" w:rsidRDefault="00C05B40">
      <w:pPr>
        <w:pStyle w:val="Default"/>
        <w:jc w:val="both"/>
      </w:pPr>
      <w:r>
        <w:rPr>
          <w:rFonts w:ascii="Verdana" w:hAnsi="Verdana" w:cs="Verdana"/>
          <w:i/>
          <w:iCs/>
          <w:szCs w:val="24"/>
        </w:rPr>
        <w:t>chiede di essere esonerata/o dal servizio, ai sensi dell’</w:t>
      </w:r>
      <w:r>
        <w:rPr>
          <w:rFonts w:ascii="Verdana" w:hAnsi="Verdana" w:cs="Verdana"/>
          <w:szCs w:val="24"/>
        </w:rPr>
        <w:t xml:space="preserve">art. 64 c. 4,5,6,7 del CCNL2006/2009, </w:t>
      </w:r>
      <w:r>
        <w:rPr>
          <w:rFonts w:ascii="Verdana" w:hAnsi="Verdana" w:cs="Verdana"/>
          <w:i/>
          <w:szCs w:val="24"/>
        </w:rPr>
        <w:t>per partecipare</w:t>
      </w:r>
      <w:r>
        <w:rPr>
          <w:rFonts w:ascii="Verdana" w:hAnsi="Verdana" w:cs="Verdana"/>
          <w:szCs w:val="24"/>
        </w:rPr>
        <w:t xml:space="preserve"> </w:t>
      </w:r>
      <w:r>
        <w:rPr>
          <w:rFonts w:ascii="Verdana" w:hAnsi="Verdana" w:cs="Verdana"/>
          <w:i/>
          <w:iCs/>
          <w:szCs w:val="24"/>
        </w:rPr>
        <w:t>al corso di formazione in intestazione e si impegna a produrre il relativo attestato di pa</w:t>
      </w:r>
      <w:r>
        <w:rPr>
          <w:rFonts w:ascii="Verdana" w:hAnsi="Verdana" w:cs="Verdana"/>
          <w:i/>
          <w:iCs/>
          <w:szCs w:val="24"/>
        </w:rPr>
        <w:t>rtecipazione.</w:t>
      </w:r>
    </w:p>
    <w:p w14:paraId="11756BA3" w14:textId="77777777" w:rsidR="008D550A" w:rsidRDefault="008D550A">
      <w:pPr>
        <w:pStyle w:val="Default"/>
        <w:rPr>
          <w:rFonts w:ascii="Verdana" w:hAnsi="Verdana" w:cs="Verdana"/>
          <w:i/>
          <w:iCs/>
          <w:szCs w:val="24"/>
        </w:rPr>
      </w:pPr>
    </w:p>
    <w:p w14:paraId="60AF186A" w14:textId="77777777" w:rsidR="008D550A" w:rsidRDefault="008D550A">
      <w:pPr>
        <w:pStyle w:val="Default"/>
        <w:ind w:left="4320" w:firstLine="720"/>
        <w:rPr>
          <w:rFonts w:ascii="Verdana" w:hAnsi="Verdana" w:cs="Verdana"/>
          <w:i/>
          <w:iCs/>
          <w:szCs w:val="24"/>
        </w:rPr>
      </w:pPr>
    </w:p>
    <w:p w14:paraId="3848904C" w14:textId="77777777" w:rsidR="008D550A" w:rsidRDefault="008D550A">
      <w:pPr>
        <w:pStyle w:val="Default"/>
        <w:ind w:left="4320" w:firstLine="720"/>
        <w:rPr>
          <w:rFonts w:ascii="Verdana" w:hAnsi="Verdana" w:cs="Verdana"/>
          <w:i/>
          <w:iCs/>
          <w:szCs w:val="24"/>
        </w:rPr>
      </w:pPr>
    </w:p>
    <w:p w14:paraId="52D47BC4" w14:textId="77777777" w:rsidR="008D550A" w:rsidRDefault="00C05B40">
      <w:pPr>
        <w:pStyle w:val="Default"/>
        <w:ind w:left="4248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>_________________________________</w:t>
      </w:r>
    </w:p>
    <w:p w14:paraId="3C9CE4F8" w14:textId="77777777" w:rsidR="008D550A" w:rsidRDefault="00C05B40">
      <w:pPr>
        <w:pStyle w:val="Default"/>
        <w:ind w:left="5040" w:firstLine="720"/>
        <w:rPr>
          <w:rFonts w:ascii="Verdana" w:hAnsi="Verdana" w:cs="Verdana"/>
          <w:i/>
          <w:iCs/>
          <w:szCs w:val="24"/>
        </w:rPr>
      </w:pPr>
      <w:r>
        <w:rPr>
          <w:rFonts w:ascii="Verdana" w:hAnsi="Verdana" w:cs="Verdana"/>
          <w:i/>
          <w:iCs/>
          <w:szCs w:val="24"/>
        </w:rPr>
        <w:t>Firma</w:t>
      </w:r>
    </w:p>
    <w:sectPr w:rsidR="008D550A"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E123" w14:textId="77777777" w:rsidR="00C05B40" w:rsidRDefault="00C05B40">
      <w:r>
        <w:separator/>
      </w:r>
    </w:p>
  </w:endnote>
  <w:endnote w:type="continuationSeparator" w:id="0">
    <w:p w14:paraId="795E4C90" w14:textId="77777777" w:rsidR="00C05B40" w:rsidRDefault="00C0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, 'Comic Sans MS'">
    <w:altName w:val="Calibri"/>
    <w:charset w:val="00"/>
    <w:family w:val="script"/>
    <w:pitch w:val="default"/>
  </w:font>
  <w:font w:name="ComicSansM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3426" w14:textId="77777777" w:rsidR="00C05B40" w:rsidRDefault="00C05B40">
      <w:r>
        <w:rPr>
          <w:color w:val="000000"/>
        </w:rPr>
        <w:separator/>
      </w:r>
    </w:p>
  </w:footnote>
  <w:footnote w:type="continuationSeparator" w:id="0">
    <w:p w14:paraId="36FA4998" w14:textId="77777777" w:rsidR="00C05B40" w:rsidRDefault="00C0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50A"/>
    <w:rsid w:val="008D550A"/>
    <w:rsid w:val="00C05B40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E4EE"/>
  <w15:docId w15:val="{76A4EFEE-2D78-4B84-AF0B-44DDF96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Default">
    <w:name w:val="Default"/>
    <w:rPr>
      <w:rFonts w:eastAsia="Times New Roman" w:cs="Times New Roman"/>
      <w:sz w:val="20"/>
      <w:szCs w:val="20"/>
      <w:lang w:bidi="ar-SA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fo@cesp-pd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Cobas Scuola Torino</dc:creator>
  <cp:lastModifiedBy>Michele Osti</cp:lastModifiedBy>
  <cp:revision>2</cp:revision>
  <dcterms:created xsi:type="dcterms:W3CDTF">2022-03-21T10:01:00Z</dcterms:created>
  <dcterms:modified xsi:type="dcterms:W3CDTF">2022-03-21T10:01:00Z</dcterms:modified>
</cp:coreProperties>
</file>